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CC" w:rsidRDefault="007856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0E7CCC" w:rsidRPr="000E7CCC">
        <w:rPr>
          <w:rFonts w:ascii="Times New Roman" w:hAnsi="Times New Roman" w:cs="Times New Roman"/>
          <w:b/>
          <w:sz w:val="28"/>
          <w:szCs w:val="28"/>
        </w:rPr>
        <w:t>Соцконтракт</w:t>
      </w:r>
      <w:proofErr w:type="spellEnd"/>
      <w:r w:rsidR="000E7CCC" w:rsidRPr="000E7CCC">
        <w:rPr>
          <w:rFonts w:ascii="Times New Roman" w:hAnsi="Times New Roman" w:cs="Times New Roman"/>
          <w:b/>
          <w:sz w:val="28"/>
          <w:szCs w:val="28"/>
        </w:rPr>
        <w:t>: как получить д</w:t>
      </w:r>
      <w:r w:rsidR="00D94DFF">
        <w:rPr>
          <w:rFonts w:ascii="Times New Roman" w:hAnsi="Times New Roman" w:cs="Times New Roman"/>
          <w:b/>
          <w:sz w:val="28"/>
          <w:szCs w:val="28"/>
        </w:rPr>
        <w:t>еньги на открытие бизнеса в 2025</w:t>
      </w:r>
      <w:r w:rsidR="000E7CCC" w:rsidRPr="000E7CC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E7CCC" w:rsidRDefault="0078568C" w:rsidP="00764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7CCC" w:rsidRPr="000E7CCC">
        <w:rPr>
          <w:rFonts w:ascii="Times New Roman" w:hAnsi="Times New Roman" w:cs="Times New Roman"/>
          <w:sz w:val="28"/>
          <w:szCs w:val="28"/>
        </w:rPr>
        <w:t>Социа</w:t>
      </w:r>
      <w:r w:rsidR="000E7CCC">
        <w:rPr>
          <w:rFonts w:ascii="Times New Roman" w:hAnsi="Times New Roman" w:cs="Times New Roman"/>
          <w:sz w:val="28"/>
          <w:szCs w:val="28"/>
        </w:rPr>
        <w:t xml:space="preserve">льный контракт – это мера поддержки для граждан с низким уровнем дохода или безработных. По правилам программы орган соцзащиты обязуется оказать финансовую помощь, а заявитель – грамотно распорядиться деньгами и выйти на стабильный источник дохода. Например, пройти обучение, трудоустроиться </w:t>
      </w:r>
      <w:r w:rsidR="00CD6CDB">
        <w:rPr>
          <w:rFonts w:ascii="Times New Roman" w:hAnsi="Times New Roman" w:cs="Times New Roman"/>
          <w:sz w:val="28"/>
          <w:szCs w:val="28"/>
        </w:rPr>
        <w:t>и</w:t>
      </w:r>
      <w:r w:rsidR="000E7CCC">
        <w:rPr>
          <w:rFonts w:ascii="Times New Roman" w:hAnsi="Times New Roman" w:cs="Times New Roman"/>
          <w:sz w:val="28"/>
          <w:szCs w:val="28"/>
        </w:rPr>
        <w:t>ли начать свое дело.</w:t>
      </w:r>
    </w:p>
    <w:p w:rsidR="000E7CCC" w:rsidRDefault="0076424B" w:rsidP="00764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CCC">
        <w:rPr>
          <w:rFonts w:ascii="Times New Roman" w:hAnsi="Times New Roman" w:cs="Times New Roman"/>
          <w:sz w:val="28"/>
          <w:szCs w:val="28"/>
        </w:rPr>
        <w:t>Подробнее о порядке и условиях предоставления социальной помощи в РФ в Постановлении Правительства РФ от 16.11.2023 № 1931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7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CCC" w:rsidRDefault="0076424B" w:rsidP="00764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7CCC">
        <w:rPr>
          <w:rFonts w:ascii="Times New Roman" w:hAnsi="Times New Roman" w:cs="Times New Roman"/>
          <w:sz w:val="28"/>
          <w:szCs w:val="28"/>
        </w:rPr>
        <w:t xml:space="preserve">5 важных правил </w:t>
      </w:r>
      <w:proofErr w:type="spellStart"/>
      <w:r w:rsidR="000E7CCC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="000E7CCC">
        <w:rPr>
          <w:rFonts w:ascii="Times New Roman" w:hAnsi="Times New Roman" w:cs="Times New Roman"/>
          <w:sz w:val="28"/>
          <w:szCs w:val="28"/>
        </w:rPr>
        <w:t xml:space="preserve"> на открытие бизнеса:</w:t>
      </w:r>
    </w:p>
    <w:p w:rsidR="000E7CCC" w:rsidRDefault="000E7CCC" w:rsidP="007642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Бизнес, открытый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должен просуществовать минимум 2 года. Один год действует договор с государством на получение субсидии, и один год после истечения срока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 соцзащиты контролирует процесс ведения бизнеса.</w:t>
      </w:r>
    </w:p>
    <w:p w:rsidR="000E7CCC" w:rsidRDefault="00565F24" w:rsidP="00E17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 должен являться основным источником дохода.</w:t>
      </w:r>
    </w:p>
    <w:p w:rsidR="00565F24" w:rsidRDefault="00565F24" w:rsidP="00E17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сохранять все документы, подтверждающие оплату аренды, оборудования и расходных материалов. Их надо будет приносить лично в соцзащиту в качестве подтверждения, что средства потрачены по назначению.</w:t>
      </w:r>
    </w:p>
    <w:p w:rsidR="00565F24" w:rsidRDefault="00565F24" w:rsidP="00E17D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двух лет специалисты органов соцзащиты могут приезжать с проверками, чтобы убедиться, что бизнес действительно работает, а закупленное оборудование на месте, хранится надлежащим образом и используется по назначению.</w:t>
      </w:r>
    </w:p>
    <w:p w:rsidR="00565F24" w:rsidRDefault="00565F24" w:rsidP="007642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в течение года нужно отчитываться о доходах.</w:t>
      </w:r>
    </w:p>
    <w:p w:rsidR="00565F24" w:rsidRDefault="00565F24" w:rsidP="0076424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может получить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565F24" w:rsidRPr="00501B4B" w:rsidRDefault="00565F24" w:rsidP="00907CCF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Fonts w:ascii="Times New Roman" w:hAnsi="Times New Roman" w:cs="Times New Roman"/>
          <w:sz w:val="28"/>
          <w:szCs w:val="28"/>
        </w:rPr>
        <w:t>только гражданин РФ и с постоянной регистрацией в регионе, где планирует</w:t>
      </w:r>
      <w:r w:rsidR="00501B4B">
        <w:rPr>
          <w:rFonts w:ascii="Times New Roman" w:hAnsi="Times New Roman" w:cs="Times New Roman"/>
          <w:sz w:val="28"/>
          <w:szCs w:val="28"/>
        </w:rPr>
        <w:t>ся подать заявление на субсидию;</w:t>
      </w:r>
      <w:r w:rsidRPr="00501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DFF" w:rsidRDefault="00565F24" w:rsidP="00907CCF">
      <w:pPr>
        <w:pStyle w:val="a3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Fonts w:ascii="Times New Roman" w:hAnsi="Times New Roman" w:cs="Times New Roman"/>
          <w:sz w:val="28"/>
          <w:szCs w:val="28"/>
        </w:rPr>
        <w:t xml:space="preserve">доход должен быть ниже регионального прожиточного минимума. Узнать местный прожиточный </w:t>
      </w:r>
      <w:r w:rsidR="00AF4BC8" w:rsidRPr="00501B4B">
        <w:rPr>
          <w:rFonts w:ascii="Times New Roman" w:hAnsi="Times New Roman" w:cs="Times New Roman"/>
          <w:sz w:val="28"/>
          <w:szCs w:val="28"/>
        </w:rPr>
        <w:t xml:space="preserve">минимум можно на сайте Росстата. Получить статус </w:t>
      </w:r>
      <w:proofErr w:type="gramStart"/>
      <w:r w:rsidR="00AF4BC8" w:rsidRPr="00501B4B"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="00AF4BC8" w:rsidRPr="00501B4B">
        <w:rPr>
          <w:rFonts w:ascii="Times New Roman" w:hAnsi="Times New Roman" w:cs="Times New Roman"/>
          <w:sz w:val="28"/>
          <w:szCs w:val="28"/>
        </w:rPr>
        <w:t xml:space="preserve"> можно как самостоятельно, так и в составе </w:t>
      </w:r>
      <w:r w:rsidR="00EE520F" w:rsidRPr="00501B4B">
        <w:rPr>
          <w:rFonts w:ascii="Times New Roman" w:hAnsi="Times New Roman" w:cs="Times New Roman"/>
          <w:sz w:val="28"/>
          <w:szCs w:val="28"/>
        </w:rPr>
        <w:t xml:space="preserve">семьи. В этом случае учитывается среднедушевой доход заявителя, его супруга или супруги, детей до 18 лет и детей до 23 лет, если они учатся </w:t>
      </w:r>
      <w:proofErr w:type="spellStart"/>
      <w:r w:rsidR="00EE520F" w:rsidRPr="00501B4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="00EE520F" w:rsidRPr="00501B4B">
        <w:rPr>
          <w:rFonts w:ascii="Times New Roman" w:hAnsi="Times New Roman" w:cs="Times New Roman"/>
          <w:sz w:val="28"/>
          <w:szCs w:val="28"/>
        </w:rPr>
        <w:t>.</w:t>
      </w:r>
    </w:p>
    <w:p w:rsidR="00EE520F" w:rsidRPr="00D94DFF" w:rsidRDefault="00501B4B" w:rsidP="00501B4B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520F" w:rsidRPr="00D94DFF">
        <w:rPr>
          <w:rFonts w:ascii="Times New Roman" w:hAnsi="Times New Roman" w:cs="Times New Roman"/>
          <w:sz w:val="28"/>
          <w:szCs w:val="28"/>
        </w:rPr>
        <w:t xml:space="preserve">В каждом регионе пакет документов может различаться, однако есть общие требования: заявление на заключение </w:t>
      </w:r>
      <w:proofErr w:type="spellStart"/>
      <w:r w:rsidR="00EE520F" w:rsidRPr="00D94DFF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="00EE520F" w:rsidRPr="00D94DFF">
        <w:rPr>
          <w:rFonts w:ascii="Times New Roman" w:hAnsi="Times New Roman" w:cs="Times New Roman"/>
          <w:sz w:val="28"/>
          <w:szCs w:val="28"/>
        </w:rPr>
        <w:t xml:space="preserve">, паспорт, свидетельство о браке и </w:t>
      </w:r>
      <w:proofErr w:type="gramStart"/>
      <w:r w:rsidR="00EE520F" w:rsidRPr="00D94DFF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="00EE520F" w:rsidRPr="00D94DFF">
        <w:rPr>
          <w:rFonts w:ascii="Times New Roman" w:hAnsi="Times New Roman" w:cs="Times New Roman"/>
          <w:sz w:val="28"/>
          <w:szCs w:val="28"/>
        </w:rPr>
        <w:t xml:space="preserve"> о рождении детей (при наличии), справка о доходах и суммах налога физического лица, ИНН работающих членов семьи, свидетельство о праве собственности, бизнес – план.</w:t>
      </w:r>
    </w:p>
    <w:p w:rsidR="003242D0" w:rsidRDefault="00907CCF" w:rsidP="0076424B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D94DFF">
        <w:rPr>
          <w:rFonts w:ascii="Times New Roman" w:hAnsi="Times New Roman" w:cs="Times New Roman"/>
          <w:sz w:val="28"/>
          <w:szCs w:val="28"/>
        </w:rPr>
        <w:t xml:space="preserve"> </w:t>
      </w:r>
      <w:r w:rsidR="00501B4B">
        <w:rPr>
          <w:rFonts w:ascii="Times New Roman" w:hAnsi="Times New Roman" w:cs="Times New Roman"/>
          <w:sz w:val="28"/>
          <w:szCs w:val="28"/>
        </w:rPr>
        <w:t xml:space="preserve">      </w:t>
      </w:r>
      <w:r w:rsidR="003242D0">
        <w:rPr>
          <w:rFonts w:ascii="Times New Roman" w:hAnsi="Times New Roman" w:cs="Times New Roman"/>
          <w:sz w:val="28"/>
          <w:szCs w:val="28"/>
        </w:rPr>
        <w:t>Бизнес – план – это документ с подробным описанием вашего дела и шагами по его маркетинговому продвижению, анализом конкурентов, финансовыми расчетами и производственным планом.</w:t>
      </w:r>
    </w:p>
    <w:p w:rsidR="00EE520F" w:rsidRDefault="00907CCF" w:rsidP="0076424B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E520F">
        <w:rPr>
          <w:rFonts w:ascii="Times New Roman" w:hAnsi="Times New Roman" w:cs="Times New Roman"/>
          <w:sz w:val="28"/>
          <w:szCs w:val="28"/>
        </w:rPr>
        <w:t xml:space="preserve">С 2024 года все претенденты на </w:t>
      </w:r>
      <w:proofErr w:type="spellStart"/>
      <w:r w:rsidR="00EE520F"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 w:rsidR="00EE520F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должны пройти проверку предпринимательской компетенции в формате теста на сайте МСП.РФ. Тестирование проводится в органе соцзащиты в присутствии сотрудника. Результаты проверки также нужно приложить к комплекту документов. </w:t>
      </w:r>
    </w:p>
    <w:p w:rsidR="00EE520F" w:rsidRDefault="00907CCF" w:rsidP="0076424B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B82">
        <w:rPr>
          <w:rFonts w:ascii="Times New Roman" w:hAnsi="Times New Roman" w:cs="Times New Roman"/>
          <w:sz w:val="28"/>
          <w:szCs w:val="28"/>
        </w:rPr>
        <w:t xml:space="preserve">Размер выплаты зависит от вида контракта: на бизнес можно получить 350 000 рублей, ведение подсобного хозяйства – до 200 000 рублей, на обучение – до 30 000 рублей. Деньги выдаются безвозмездно, но нужно </w:t>
      </w:r>
      <w:proofErr w:type="gramStart"/>
      <w:r w:rsidR="00A30B82">
        <w:rPr>
          <w:rFonts w:ascii="Times New Roman" w:hAnsi="Times New Roman" w:cs="Times New Roman"/>
          <w:sz w:val="28"/>
          <w:szCs w:val="28"/>
        </w:rPr>
        <w:t>предоставлять отчеты</w:t>
      </w:r>
      <w:proofErr w:type="gramEnd"/>
      <w:r w:rsidR="00A30B82">
        <w:rPr>
          <w:rFonts w:ascii="Times New Roman" w:hAnsi="Times New Roman" w:cs="Times New Roman"/>
          <w:sz w:val="28"/>
          <w:szCs w:val="28"/>
        </w:rPr>
        <w:t xml:space="preserve"> о том, куда они потрачены.</w:t>
      </w:r>
    </w:p>
    <w:p w:rsidR="00D94DFF" w:rsidRDefault="00907CCF" w:rsidP="0076424B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B82">
        <w:rPr>
          <w:rFonts w:ascii="Times New Roman" w:hAnsi="Times New Roman" w:cs="Times New Roman"/>
          <w:sz w:val="28"/>
          <w:szCs w:val="28"/>
        </w:rPr>
        <w:t>Срок заключения контракта также зависит от его вида, так, договор на открытие дела заключается на срок не более 12 месяцев. Это означает, что в течение года гражданин обязуется запустить бизнес.</w:t>
      </w:r>
    </w:p>
    <w:p w:rsidR="00A30B82" w:rsidRDefault="00907CCF" w:rsidP="0076424B">
      <w:pPr>
        <w:pStyle w:val="a3"/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B82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комиссии, средства </w:t>
      </w:r>
      <w:proofErr w:type="spellStart"/>
      <w:r w:rsidR="00A30B82">
        <w:rPr>
          <w:rFonts w:ascii="Times New Roman" w:hAnsi="Times New Roman" w:cs="Times New Roman"/>
          <w:sz w:val="28"/>
          <w:szCs w:val="28"/>
        </w:rPr>
        <w:t>соцконтракта</w:t>
      </w:r>
      <w:proofErr w:type="spellEnd"/>
      <w:r w:rsidR="00A30B82">
        <w:rPr>
          <w:rFonts w:ascii="Times New Roman" w:hAnsi="Times New Roman" w:cs="Times New Roman"/>
          <w:sz w:val="28"/>
          <w:szCs w:val="28"/>
        </w:rPr>
        <w:t xml:space="preserve"> поступают на карт</w:t>
      </w:r>
      <w:r w:rsidR="00006778">
        <w:rPr>
          <w:rFonts w:ascii="Times New Roman" w:hAnsi="Times New Roman" w:cs="Times New Roman"/>
          <w:sz w:val="28"/>
          <w:szCs w:val="28"/>
        </w:rPr>
        <w:t>у заявителя</w:t>
      </w:r>
      <w:r w:rsidR="00A30B82">
        <w:rPr>
          <w:rFonts w:ascii="Times New Roman" w:hAnsi="Times New Roman" w:cs="Times New Roman"/>
          <w:sz w:val="28"/>
          <w:szCs w:val="28"/>
        </w:rPr>
        <w:t xml:space="preserve">. НДФЛ </w:t>
      </w:r>
      <w:proofErr w:type="spellStart"/>
      <w:r w:rsidR="00A30B82"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 w:rsidR="00A30B82">
        <w:rPr>
          <w:rFonts w:ascii="Times New Roman" w:hAnsi="Times New Roman" w:cs="Times New Roman"/>
          <w:sz w:val="28"/>
          <w:szCs w:val="28"/>
        </w:rPr>
        <w:t xml:space="preserve"> не облагается.</w:t>
      </w:r>
    </w:p>
    <w:p w:rsidR="003242D0" w:rsidRPr="00565F24" w:rsidRDefault="00907CCF" w:rsidP="00D94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3242D0" w:rsidRPr="00565F24" w:rsidSect="003242D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8EC"/>
    <w:multiLevelType w:val="hybridMultilevel"/>
    <w:tmpl w:val="6D0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45594"/>
    <w:multiLevelType w:val="hybridMultilevel"/>
    <w:tmpl w:val="50CAEB66"/>
    <w:lvl w:ilvl="0" w:tplc="051A2A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7CCC"/>
    <w:rsid w:val="00006778"/>
    <w:rsid w:val="000E7CCC"/>
    <w:rsid w:val="00267A6A"/>
    <w:rsid w:val="003242D0"/>
    <w:rsid w:val="00501B4B"/>
    <w:rsid w:val="00565F24"/>
    <w:rsid w:val="00622F92"/>
    <w:rsid w:val="0076424B"/>
    <w:rsid w:val="0078568C"/>
    <w:rsid w:val="007E117E"/>
    <w:rsid w:val="0084561C"/>
    <w:rsid w:val="00907CCF"/>
    <w:rsid w:val="00A30B82"/>
    <w:rsid w:val="00AF4BC8"/>
    <w:rsid w:val="00B9609F"/>
    <w:rsid w:val="00CD6CDB"/>
    <w:rsid w:val="00D11AAE"/>
    <w:rsid w:val="00D94DFF"/>
    <w:rsid w:val="00DF1644"/>
    <w:rsid w:val="00E17D02"/>
    <w:rsid w:val="00EE520F"/>
    <w:rsid w:val="00EF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ermakova</cp:lastModifiedBy>
  <cp:revision>14</cp:revision>
  <dcterms:created xsi:type="dcterms:W3CDTF">2024-03-04T12:23:00Z</dcterms:created>
  <dcterms:modified xsi:type="dcterms:W3CDTF">2025-04-07T08:30:00Z</dcterms:modified>
</cp:coreProperties>
</file>